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AF" w:rsidRDefault="00230A94" w:rsidP="00E265CD">
      <w:pPr>
        <w:jc w:val="right"/>
      </w:pPr>
      <w:r>
        <w:t>March 10</w:t>
      </w:r>
      <w:r w:rsidR="008627F7">
        <w:t>, 20xx</w:t>
      </w:r>
    </w:p>
    <w:p w:rsidR="00E265CD" w:rsidRDefault="00E265CD" w:rsidP="00E265CD">
      <w:pPr>
        <w:jc w:val="right"/>
      </w:pPr>
    </w:p>
    <w:p w:rsidR="00E265CD" w:rsidRDefault="00E265CD" w:rsidP="00E265CD">
      <w:pPr>
        <w:jc w:val="center"/>
      </w:pPr>
      <w:r>
        <w:rPr>
          <w:u w:val="single"/>
        </w:rPr>
        <w:t xml:space="preserve">Trading </w:t>
      </w:r>
      <w:proofErr w:type="gramStart"/>
      <w:r>
        <w:rPr>
          <w:u w:val="single"/>
        </w:rPr>
        <w:t>--  Business</w:t>
      </w:r>
      <w:proofErr w:type="gramEnd"/>
      <w:r>
        <w:rPr>
          <w:u w:val="single"/>
        </w:rPr>
        <w:t xml:space="preserve"> Plan</w:t>
      </w:r>
    </w:p>
    <w:p w:rsidR="00E265CD" w:rsidRDefault="00E265CD" w:rsidP="00E265CD">
      <w:pPr>
        <w:jc w:val="center"/>
      </w:pPr>
    </w:p>
    <w:p w:rsidR="00E265CD" w:rsidRPr="00E265CD" w:rsidRDefault="00E265CD" w:rsidP="00E265C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</w:t>
      </w:r>
      <w:r w:rsidRPr="00E265CD">
        <w:rPr>
          <w:u w:val="single"/>
        </w:rPr>
        <w:t>Mission</w:t>
      </w:r>
    </w:p>
    <w:p w:rsidR="00E265CD" w:rsidRDefault="00E265CD" w:rsidP="00E265CD">
      <w:pPr>
        <w:ind w:left="720"/>
      </w:pPr>
      <w:r w:rsidRPr="00E265CD">
        <w:t>I seek to be a force for good</w:t>
      </w:r>
      <w:r>
        <w:t>, for my family and in the world.</w:t>
      </w:r>
    </w:p>
    <w:p w:rsidR="00E265CD" w:rsidRPr="00E265CD" w:rsidRDefault="00E265CD" w:rsidP="00E265C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Vision</w:t>
      </w:r>
    </w:p>
    <w:p w:rsidR="00E265CD" w:rsidRDefault="00E265CD" w:rsidP="00E265CD">
      <w:pPr>
        <w:ind w:left="720"/>
      </w:pPr>
      <w:r>
        <w:t>Within 5 years, I will have “infinite wealth”,</w:t>
      </w:r>
      <w:r w:rsidR="00907B89">
        <w:t xml:space="preserve"> </w:t>
      </w:r>
      <w:r>
        <w:t>capital for a residence/retirement community</w:t>
      </w:r>
      <w:r w:rsidR="006947E3">
        <w:t xml:space="preserve"> that is “no-load” for SUR</w:t>
      </w:r>
      <w:r>
        <w:t>, and funds sufficient for meaningful philanthropic contributions.</w:t>
      </w:r>
      <w:r w:rsidR="00907B89">
        <w:t xml:space="preserve">  This will require not less than $7 million.</w:t>
      </w:r>
    </w:p>
    <w:p w:rsidR="00907B89" w:rsidRPr="00907B89" w:rsidRDefault="00907B89" w:rsidP="00907B8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Goals</w:t>
      </w:r>
    </w:p>
    <w:p w:rsidR="00907B89" w:rsidRDefault="00907B89" w:rsidP="00E265CD">
      <w:pPr>
        <w:ind w:left="720"/>
      </w:pPr>
      <w:r>
        <w:t>Net a</w:t>
      </w:r>
      <w:r w:rsidR="003616FB">
        <w:t>t least</w:t>
      </w:r>
      <w:r>
        <w:t xml:space="preserve"> $</w:t>
      </w:r>
      <w:r w:rsidR="003616FB">
        <w:t>300</w:t>
      </w:r>
      <w:r>
        <w:t xml:space="preserve"> per day per contract</w:t>
      </w:r>
      <w:r w:rsidR="003616FB">
        <w:t xml:space="preserve"> (average over a week) in index futures</w:t>
      </w:r>
    </w:p>
    <w:p w:rsidR="003616FB" w:rsidRDefault="003616FB" w:rsidP="00E265CD">
      <w:pPr>
        <w:ind w:left="720"/>
      </w:pPr>
      <w:r>
        <w:t xml:space="preserve">Net at least $50 per day in forex contracts on </w:t>
      </w:r>
      <w:proofErr w:type="spellStart"/>
      <w:r>
        <w:t>Nadex</w:t>
      </w:r>
      <w:proofErr w:type="spellEnd"/>
      <w:r>
        <w:t xml:space="preserve"> </w:t>
      </w:r>
    </w:p>
    <w:p w:rsidR="00907B89" w:rsidRDefault="00907B89" w:rsidP="00E265CD">
      <w:pPr>
        <w:ind w:left="720"/>
      </w:pPr>
      <w:r>
        <w:t>Achieve an expectancy of 2-3 R for position trades</w:t>
      </w:r>
    </w:p>
    <w:p w:rsidR="00907B89" w:rsidRDefault="00907B89" w:rsidP="00E265CD">
      <w:pPr>
        <w:ind w:left="720"/>
      </w:pPr>
      <w:r>
        <w:t>Achieve an expectancy of .5 R for day trades</w:t>
      </w:r>
    </w:p>
    <w:p w:rsidR="009B2AAD" w:rsidRDefault="009B2AAD" w:rsidP="00E265CD">
      <w:pPr>
        <w:ind w:left="720"/>
      </w:pPr>
      <w:r>
        <w:t>Become</w:t>
      </w:r>
      <w:r w:rsidR="003616FB">
        <w:t xml:space="preserve"> a TF</w:t>
      </w:r>
      <w:r>
        <w:t xml:space="preserve"> expert for HFT </w:t>
      </w:r>
    </w:p>
    <w:p w:rsidR="00737149" w:rsidRDefault="00737149" w:rsidP="00E265CD">
      <w:pPr>
        <w:ind w:left="720"/>
      </w:pPr>
      <w:r>
        <w:t xml:space="preserve">Allocate 30% of monthly </w:t>
      </w:r>
      <w:r w:rsidR="008627F7">
        <w:t>profits</w:t>
      </w:r>
      <w:r>
        <w:t xml:space="preserve"> to war chest</w:t>
      </w:r>
    </w:p>
    <w:p w:rsidR="003616FB" w:rsidRDefault="00230A94" w:rsidP="00E265CD">
      <w:pPr>
        <w:ind w:left="720"/>
      </w:pPr>
      <w:r>
        <w:t>Sustainment by end 2</w:t>
      </w:r>
      <w:r w:rsidR="008627F7">
        <w:t>Q 20xx</w:t>
      </w:r>
    </w:p>
    <w:p w:rsidR="003616FB" w:rsidRDefault="003616FB" w:rsidP="00E265CD">
      <w:pPr>
        <w:ind w:left="720"/>
      </w:pPr>
      <w:r>
        <w:t>Accumulate $</w:t>
      </w:r>
      <w:r w:rsidR="00230A94">
        <w:t>30</w:t>
      </w:r>
      <w:r>
        <w:t>,000 for JGR wedding</w:t>
      </w:r>
    </w:p>
    <w:p w:rsidR="00907B89" w:rsidRPr="00907B89" w:rsidRDefault="00907B89" w:rsidP="00907B8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Beliefs</w:t>
      </w:r>
    </w:p>
    <w:p w:rsidR="00907B89" w:rsidRDefault="009100D0" w:rsidP="00907B89">
      <w:pPr>
        <w:ind w:left="720"/>
      </w:pPr>
      <w:r>
        <w:t>There are six market types (bull volatile, bull quiet, sideways volatile, sideways quiet, bear volatile, bear quiet).W</w:t>
      </w:r>
      <w:r w:rsidR="00907B89">
        <w:t xml:space="preserve">ith </w:t>
      </w:r>
      <w:r w:rsidR="008627F7">
        <w:t xml:space="preserve">HK </w:t>
      </w:r>
      <w:r w:rsidR="00907B89">
        <w:t xml:space="preserve">and chart analysis, I can identify </w:t>
      </w:r>
      <w:r>
        <w:t>those market types</w:t>
      </w:r>
      <w:r w:rsidR="00907B89">
        <w:t>.</w:t>
      </w:r>
      <w:r>
        <w:t xml:space="preserve">  Through a combination of option and futures trading, and investing, I can profit from each market type.</w:t>
      </w:r>
    </w:p>
    <w:p w:rsidR="009B2AAD" w:rsidRPr="009B2AAD" w:rsidRDefault="009B2AAD" w:rsidP="009B2AA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Big Picture</w:t>
      </w:r>
    </w:p>
    <w:p w:rsidR="009B2AAD" w:rsidRDefault="009B2AAD" w:rsidP="009B2AAD">
      <w:pPr>
        <w:ind w:left="720"/>
      </w:pPr>
      <w:r>
        <w:t>We are in the midst of a secular bull market from March 2009, as measured by the monthly chart of the S&amp;P 500</w:t>
      </w:r>
      <w:r w:rsidR="00DF2B3B">
        <w:t xml:space="preserve"> (with a blip in May-</w:t>
      </w:r>
      <w:proofErr w:type="gramStart"/>
      <w:r w:rsidR="00DF2B3B">
        <w:t>June  2010</w:t>
      </w:r>
      <w:proofErr w:type="gramEnd"/>
      <w:r w:rsidR="00DF2B3B">
        <w:t>)</w:t>
      </w:r>
      <w:r>
        <w:t>.</w:t>
      </w:r>
      <w:r w:rsidR="00DF2B3B">
        <w:t xml:space="preserve">  Secular markets</w:t>
      </w:r>
      <w:r w:rsidR="009100D0">
        <w:t xml:space="preserve"> (price basis)</w:t>
      </w:r>
      <w:r w:rsidR="00DF2B3B">
        <w:t xml:space="preserve"> have compressed cycles of years not decades. </w:t>
      </w:r>
      <w:r w:rsidR="002B1AAC">
        <w:t xml:space="preserve">  In terms of P/E ratios, we are in a secular bear market that began in 2000 and could last until 2020.  As a short-term trader, I am focused more on price </w:t>
      </w:r>
      <w:r w:rsidR="002B1AAC">
        <w:lastRenderedPageBreak/>
        <w:t xml:space="preserve">action.  For my longer term investments, I need to be aware of the secular bear market in terms of P/E ratios. </w:t>
      </w:r>
      <w:r w:rsidR="00DF2B3B">
        <w:t xml:space="preserve"> In the age of instant information globally, everything is correlated.</w:t>
      </w:r>
    </w:p>
    <w:p w:rsidR="00DF2B3B" w:rsidRDefault="00DF2B3B" w:rsidP="00DF2B3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Tactical Trading Strategies</w:t>
      </w:r>
    </w:p>
    <w:p w:rsidR="00EF06A3" w:rsidRPr="00DF2B3B" w:rsidRDefault="00EF06A3" w:rsidP="00EF06A3">
      <w:pPr>
        <w:pStyle w:val="ListParagraph"/>
        <w:rPr>
          <w:u w:val="single"/>
        </w:rPr>
      </w:pPr>
    </w:p>
    <w:p w:rsidR="002B1AAC" w:rsidRPr="00080C63" w:rsidRDefault="002B1AAC" w:rsidP="00DF2B3B">
      <w:pPr>
        <w:pStyle w:val="ListParagraph"/>
        <w:numPr>
          <w:ilvl w:val="0"/>
          <w:numId w:val="2"/>
        </w:numPr>
        <w:ind w:left="720"/>
        <w:rPr>
          <w:i/>
        </w:rPr>
      </w:pPr>
      <w:r w:rsidRPr="00080C63">
        <w:rPr>
          <w:i/>
        </w:rPr>
        <w:t>Strategies for the 6 market types –</w:t>
      </w:r>
    </w:p>
    <w:p w:rsidR="002B1AAC" w:rsidRDefault="002B1AAC" w:rsidP="002B1AAC">
      <w:pPr>
        <w:pStyle w:val="ListParagraph"/>
      </w:pPr>
      <w:r>
        <w:t xml:space="preserve">Volatile (bull/bear and sideways) </w:t>
      </w:r>
      <w:r w:rsidR="00DF2B3B">
        <w:t>– trend following (futures and option directional strategies, especially spreads)</w:t>
      </w:r>
    </w:p>
    <w:p w:rsidR="00DF2B3B" w:rsidRDefault="00DF2B3B" w:rsidP="002B1AAC">
      <w:pPr>
        <w:pStyle w:val="ListParagraph"/>
      </w:pPr>
      <w:r>
        <w:t>Quiet</w:t>
      </w:r>
      <w:r w:rsidR="0041295F">
        <w:t xml:space="preserve"> </w:t>
      </w:r>
      <w:r w:rsidR="002B1AAC">
        <w:t>(bull/bear and</w:t>
      </w:r>
      <w:r w:rsidR="00D450F1">
        <w:t xml:space="preserve"> sideways)</w:t>
      </w:r>
      <w:r>
        <w:t xml:space="preserve"> markets – income strategies (options: calendar, ‘flies, credit spreads and condors)</w:t>
      </w:r>
    </w:p>
    <w:p w:rsidR="00DF2B3B" w:rsidRDefault="00D450F1" w:rsidP="00DF2B3B">
      <w:pPr>
        <w:ind w:left="720"/>
      </w:pPr>
      <w:proofErr w:type="gramStart"/>
      <w:r>
        <w:t xml:space="preserve">All  </w:t>
      </w:r>
      <w:r w:rsidR="00DF2B3B">
        <w:t>–</w:t>
      </w:r>
      <w:proofErr w:type="gramEnd"/>
      <w:r w:rsidR="00DF2B3B">
        <w:t xml:space="preserve"> day trading</w:t>
      </w:r>
      <w:r w:rsidR="003616FB">
        <w:t xml:space="preserve"> </w:t>
      </w:r>
      <w:r w:rsidR="00DF2B3B">
        <w:t>TF</w:t>
      </w:r>
      <w:r w:rsidR="003616FB">
        <w:t>/ES HK plus</w:t>
      </w:r>
      <w:r w:rsidR="00DF2B3B">
        <w:t xml:space="preserve"> HFT</w:t>
      </w:r>
    </w:p>
    <w:p w:rsidR="00D450F1" w:rsidRPr="00080C63" w:rsidRDefault="007C3AC2" w:rsidP="00D450F1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Position trades</w:t>
      </w:r>
    </w:p>
    <w:p w:rsidR="007C3AC2" w:rsidRDefault="007C3AC2" w:rsidP="00D450F1">
      <w:pPr>
        <w:pStyle w:val="ListParagraph"/>
        <w:ind w:left="1080"/>
      </w:pPr>
      <w:proofErr w:type="gramStart"/>
      <w:r>
        <w:t xml:space="preserve">Setups </w:t>
      </w:r>
      <w:r w:rsidR="00080C63">
        <w:t xml:space="preserve"> --</w:t>
      </w:r>
      <w:proofErr w:type="gramEnd"/>
      <w:r w:rsidR="00080C63">
        <w:t xml:space="preserve"> </w:t>
      </w:r>
      <w:r>
        <w:t xml:space="preserve">HK daily and weekly in conformity with trend, heat map and volume in full agreement.  </w:t>
      </w:r>
      <w:r w:rsidR="005F3CB4">
        <w:t xml:space="preserve">Look for targets to yield at least </w:t>
      </w:r>
      <w:r>
        <w:t>3</w:t>
      </w:r>
      <w:r w:rsidR="005F3CB4">
        <w:t xml:space="preserve">R </w:t>
      </w:r>
    </w:p>
    <w:p w:rsidR="00D450F1" w:rsidRDefault="00D450F1" w:rsidP="00D450F1">
      <w:pPr>
        <w:pStyle w:val="ListParagraph"/>
        <w:ind w:left="1080"/>
      </w:pPr>
      <w:r>
        <w:t xml:space="preserve"> </w:t>
      </w:r>
    </w:p>
    <w:p w:rsidR="007C3AC2" w:rsidRDefault="007C3AC2" w:rsidP="007C3AC2">
      <w:pPr>
        <w:pStyle w:val="ListParagraph"/>
        <w:ind w:left="1080"/>
      </w:pPr>
      <w:r w:rsidRPr="007C3AC2">
        <w:t>Timing signal for entry</w:t>
      </w:r>
      <w:r>
        <w:t xml:space="preserve"> – HK 480 minute enters into conformity with Daily/Weekly, </w:t>
      </w:r>
      <w:proofErr w:type="spellStart"/>
      <w:proofErr w:type="gramStart"/>
      <w:r>
        <w:t>esp</w:t>
      </w:r>
      <w:proofErr w:type="spellEnd"/>
      <w:proofErr w:type="gramEnd"/>
      <w:r>
        <w:t xml:space="preserve"> with volume </w:t>
      </w:r>
      <w:proofErr w:type="spellStart"/>
      <w:r>
        <w:t>Roadkill</w:t>
      </w:r>
      <w:proofErr w:type="spellEnd"/>
    </w:p>
    <w:p w:rsidR="007C3AC2" w:rsidRDefault="007C3AC2" w:rsidP="007C3AC2">
      <w:pPr>
        <w:pStyle w:val="ListParagraph"/>
        <w:ind w:left="1080"/>
      </w:pPr>
    </w:p>
    <w:p w:rsidR="002D27B8" w:rsidRDefault="002D27B8" w:rsidP="003838C0">
      <w:pPr>
        <w:pStyle w:val="ListParagraph"/>
        <w:ind w:left="1080"/>
      </w:pPr>
      <w:r>
        <w:t>Risk-Reward – 1</w:t>
      </w:r>
      <w:r w:rsidR="003519D5">
        <w:t xml:space="preserve">.5 </w:t>
      </w:r>
      <w:r>
        <w:t xml:space="preserve">ATR risk if position size allows; aim for 3 ATR </w:t>
      </w:r>
      <w:r w:rsidR="002D2405">
        <w:t xml:space="preserve">reward </w:t>
      </w:r>
      <w:r>
        <w:t>if 1 contract; 2/3/runner if 3 contracts</w:t>
      </w:r>
    </w:p>
    <w:p w:rsidR="002D27B8" w:rsidRDefault="002D27B8" w:rsidP="003838C0">
      <w:pPr>
        <w:pStyle w:val="ListParagraph"/>
        <w:ind w:left="1080"/>
      </w:pPr>
    </w:p>
    <w:p w:rsidR="002D27B8" w:rsidRDefault="002D27B8" w:rsidP="00AC4386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Day trades</w:t>
      </w:r>
    </w:p>
    <w:p w:rsidR="003519D5" w:rsidRDefault="002D27B8" w:rsidP="002D27B8">
      <w:pPr>
        <w:pStyle w:val="ListParagraph"/>
        <w:ind w:left="1080"/>
      </w:pPr>
      <w:r>
        <w:t>Setups – Gearbox for tick chart settings.  Trade the</w:t>
      </w:r>
      <w:r w:rsidR="003519D5">
        <w:t xml:space="preserve"> </w:t>
      </w:r>
      <w:r w:rsidR="00230A94">
        <w:t>Blue Chart</w:t>
      </w:r>
      <w:r>
        <w:t xml:space="preserve"> settings</w:t>
      </w:r>
      <w:r w:rsidR="003519D5">
        <w:t xml:space="preserve">; </w:t>
      </w:r>
      <w:r w:rsidR="00230A94">
        <w:t xml:space="preserve">consider Cyan </w:t>
      </w:r>
      <w:r w:rsidR="003519D5">
        <w:t xml:space="preserve">after 3:30.  </w:t>
      </w:r>
      <w:r>
        <w:t xml:space="preserve"> Don’t trade first 10-15 minutes after market open</w:t>
      </w:r>
      <w:r w:rsidR="002D2405">
        <w:t xml:space="preserve">. </w:t>
      </w:r>
      <w:r w:rsidR="00D04A85">
        <w:t xml:space="preserve"> Wait for close above/below opening range. </w:t>
      </w:r>
      <w:r w:rsidR="003519D5">
        <w:t xml:space="preserve"> Chart Pivot </w:t>
      </w:r>
      <w:r w:rsidR="008627F7">
        <w:t>and support</w:t>
      </w:r>
      <w:r w:rsidR="003519D5">
        <w:t>/resistance</w:t>
      </w:r>
      <w:r w:rsidR="00D04A85">
        <w:t>, no trade if first profit target blocked by one of these levels</w:t>
      </w:r>
      <w:r w:rsidR="003519D5">
        <w:t xml:space="preserve">.  </w:t>
      </w:r>
    </w:p>
    <w:p w:rsidR="003519D5" w:rsidRDefault="003519D5" w:rsidP="002D27B8">
      <w:pPr>
        <w:pStyle w:val="ListParagraph"/>
        <w:ind w:left="1080"/>
      </w:pPr>
    </w:p>
    <w:p w:rsidR="003519D5" w:rsidRDefault="003519D5" w:rsidP="002D27B8">
      <w:pPr>
        <w:pStyle w:val="ListParagraph"/>
        <w:ind w:left="1080"/>
      </w:pPr>
      <w:r>
        <w:t>Filters:</w:t>
      </w:r>
    </w:p>
    <w:p w:rsidR="00D04A85" w:rsidRDefault="00D04A85" w:rsidP="003519D5">
      <w:pPr>
        <w:pStyle w:val="ListParagraph"/>
        <w:numPr>
          <w:ilvl w:val="0"/>
          <w:numId w:val="4"/>
        </w:numPr>
      </w:pPr>
      <w:r>
        <w:t>Opening range passed (initial trade)</w:t>
      </w:r>
    </w:p>
    <w:p w:rsidR="00D15549" w:rsidRDefault="00D15549" w:rsidP="003519D5">
      <w:pPr>
        <w:pStyle w:val="ListParagraph"/>
        <w:numPr>
          <w:ilvl w:val="0"/>
          <w:numId w:val="4"/>
        </w:numPr>
      </w:pPr>
      <w:r>
        <w:t>No major support/resistance levels before first profit target</w:t>
      </w:r>
    </w:p>
    <w:p w:rsidR="002D27B8" w:rsidRDefault="003519D5" w:rsidP="003519D5">
      <w:pPr>
        <w:pStyle w:val="ListParagraph"/>
        <w:numPr>
          <w:ilvl w:val="0"/>
          <w:numId w:val="4"/>
        </w:numPr>
      </w:pPr>
      <w:r>
        <w:t>S</w:t>
      </w:r>
      <w:r w:rsidR="002D2405">
        <w:t>igma channels with strong directional slope, price above/below VWAP</w:t>
      </w:r>
      <w:r w:rsidR="00A22AC5">
        <w:t xml:space="preserve"> and close above/ below +/- 1 sigma</w:t>
      </w:r>
      <w:r w:rsidR="00D04A85">
        <w:t>, and CI</w:t>
      </w:r>
      <w:r w:rsidR="002D2405">
        <w:t xml:space="preserve"> confirming slope.  Counter-trend trade only with bearish divergence on CI</w:t>
      </w:r>
    </w:p>
    <w:p w:rsidR="00D04A85" w:rsidRDefault="00D04A85" w:rsidP="003519D5">
      <w:pPr>
        <w:pStyle w:val="ListParagraph"/>
        <w:numPr>
          <w:ilvl w:val="0"/>
          <w:numId w:val="4"/>
        </w:numPr>
      </w:pPr>
      <w:proofErr w:type="spellStart"/>
      <w:r>
        <w:t>Fatboy</w:t>
      </w:r>
      <w:proofErr w:type="spellEnd"/>
      <w:r>
        <w:t xml:space="preserve"> slope and confluence</w:t>
      </w:r>
      <w:r w:rsidR="00230A94">
        <w:t>: 5, 3 and 1 min</w:t>
      </w:r>
    </w:p>
    <w:p w:rsidR="00D15549" w:rsidRDefault="00D04A85" w:rsidP="00D15549">
      <w:pPr>
        <w:pStyle w:val="ListParagraph"/>
        <w:numPr>
          <w:ilvl w:val="0"/>
          <w:numId w:val="4"/>
        </w:numPr>
      </w:pPr>
      <w:r>
        <w:t>Tick</w:t>
      </w:r>
      <w:r w:rsidR="00D15549">
        <w:t xml:space="preserve"> agreement – trend</w:t>
      </w:r>
      <w:r w:rsidR="00230A94">
        <w:t>, and +/- 400 Hull MA for ES</w:t>
      </w:r>
    </w:p>
    <w:p w:rsidR="00D15549" w:rsidRDefault="00D15549" w:rsidP="003519D5">
      <w:pPr>
        <w:pStyle w:val="ListParagraph"/>
        <w:numPr>
          <w:ilvl w:val="0"/>
          <w:numId w:val="4"/>
        </w:numPr>
      </w:pPr>
      <w:proofErr w:type="spellStart"/>
      <w:r>
        <w:t>Vix</w:t>
      </w:r>
      <w:proofErr w:type="spellEnd"/>
      <w:r>
        <w:t xml:space="preserve"> – (minor, </w:t>
      </w:r>
      <w:proofErr w:type="spellStart"/>
      <w:r>
        <w:t>ie</w:t>
      </w:r>
      <w:proofErr w:type="spellEnd"/>
      <w:r>
        <w:t xml:space="preserve"> not overtly contrary)</w:t>
      </w:r>
    </w:p>
    <w:p w:rsidR="00D15549" w:rsidRDefault="00D15549" w:rsidP="003519D5">
      <w:pPr>
        <w:pStyle w:val="ListParagraph"/>
        <w:numPr>
          <w:ilvl w:val="0"/>
          <w:numId w:val="4"/>
        </w:numPr>
      </w:pPr>
      <w:r>
        <w:t xml:space="preserve">Kiss – (minor, </w:t>
      </w:r>
      <w:proofErr w:type="spellStart"/>
      <w:r>
        <w:t>ie</w:t>
      </w:r>
      <w:proofErr w:type="spellEnd"/>
      <w:r>
        <w:t xml:space="preserve"> not overtly contrary)</w:t>
      </w:r>
    </w:p>
    <w:p w:rsidR="002D2405" w:rsidRDefault="002D2405" w:rsidP="002D27B8">
      <w:pPr>
        <w:pStyle w:val="ListParagraph"/>
        <w:ind w:left="1080"/>
      </w:pPr>
    </w:p>
    <w:p w:rsidR="002D2405" w:rsidRDefault="002D2405" w:rsidP="002D2405">
      <w:pPr>
        <w:pStyle w:val="ListParagraph"/>
        <w:ind w:left="1080"/>
      </w:pPr>
      <w:r>
        <w:t xml:space="preserve">Timing signal for entry – volume or regular </w:t>
      </w:r>
      <w:proofErr w:type="spellStart"/>
      <w:r>
        <w:t>roadkill</w:t>
      </w:r>
      <w:proofErr w:type="spellEnd"/>
      <w:r>
        <w:t xml:space="preserve"> for entry</w:t>
      </w:r>
      <w:r w:rsidR="00A22AC5">
        <w:t>,</w:t>
      </w:r>
    </w:p>
    <w:p w:rsidR="00A22AC5" w:rsidRDefault="00A22AC5" w:rsidP="002D2405">
      <w:pPr>
        <w:pStyle w:val="ListParagraph"/>
        <w:ind w:left="1080"/>
      </w:pPr>
    </w:p>
    <w:p w:rsidR="00A22AC5" w:rsidRDefault="00A22AC5" w:rsidP="002D2405">
      <w:pPr>
        <w:pStyle w:val="ListParagraph"/>
        <w:ind w:left="1080"/>
      </w:pPr>
      <w:r>
        <w:t>Position management – set stops for 1</w:t>
      </w:r>
      <w:r w:rsidR="00D15549">
        <w:t>.5</w:t>
      </w:r>
      <w:r>
        <w:t xml:space="preserve"> ATR</w:t>
      </w:r>
      <w:r w:rsidR="00D15549">
        <w:t>/level</w:t>
      </w:r>
      <w:r>
        <w:t>, profit targets:</w:t>
      </w:r>
    </w:p>
    <w:p w:rsidR="00A22AC5" w:rsidRDefault="00A22AC5" w:rsidP="002D2405">
      <w:pPr>
        <w:pStyle w:val="ListParagraph"/>
        <w:ind w:left="1080"/>
      </w:pPr>
      <w:r>
        <w:lastRenderedPageBreak/>
        <w:tab/>
      </w:r>
      <w:r>
        <w:tab/>
        <w:t>1 contract –ATR</w:t>
      </w:r>
      <w:r w:rsidR="009658D2">
        <w:t>/</w:t>
      </w:r>
      <w:r w:rsidR="00230A94">
        <w:t xml:space="preserve"> level 3</w:t>
      </w:r>
    </w:p>
    <w:p w:rsidR="00A22AC5" w:rsidRDefault="00A22AC5" w:rsidP="002D2405">
      <w:pPr>
        <w:pStyle w:val="ListParagraph"/>
        <w:ind w:left="1080"/>
      </w:pPr>
      <w:r>
        <w:tab/>
      </w:r>
      <w:r>
        <w:tab/>
        <w:t>2 contracts – ATR</w:t>
      </w:r>
      <w:r w:rsidR="009658D2">
        <w:t>/ level 2/3</w:t>
      </w:r>
    </w:p>
    <w:p w:rsidR="00A22AC5" w:rsidRDefault="00A22AC5" w:rsidP="002D2405">
      <w:pPr>
        <w:pStyle w:val="ListParagraph"/>
        <w:ind w:left="1080"/>
      </w:pPr>
      <w:r>
        <w:tab/>
      </w:r>
      <w:r>
        <w:tab/>
        <w:t>3 contracts –</w:t>
      </w:r>
      <w:r w:rsidR="00230A94">
        <w:t>ATR/level</w:t>
      </w:r>
      <w:r>
        <w:t xml:space="preserve"> 2/3/runner</w:t>
      </w:r>
    </w:p>
    <w:p w:rsidR="00D15549" w:rsidRDefault="00A22AC5" w:rsidP="002D2405">
      <w:pPr>
        <w:pStyle w:val="ListParagraph"/>
        <w:ind w:left="1080"/>
      </w:pPr>
      <w:r>
        <w:t>Move stop</w:t>
      </w:r>
      <w:r w:rsidR="00D15549">
        <w:t>:</w:t>
      </w:r>
    </w:p>
    <w:p w:rsidR="00D15549" w:rsidRDefault="00D15549" w:rsidP="00D15549">
      <w:pPr>
        <w:pStyle w:val="ListParagraph"/>
        <w:numPr>
          <w:ilvl w:val="0"/>
          <w:numId w:val="5"/>
        </w:numPr>
      </w:pPr>
      <w:r>
        <w:t>With HK barrier/stop</w:t>
      </w:r>
    </w:p>
    <w:p w:rsidR="00A22AC5" w:rsidRDefault="00A22AC5" w:rsidP="00D15549">
      <w:pPr>
        <w:pStyle w:val="ListParagraph"/>
        <w:numPr>
          <w:ilvl w:val="0"/>
          <w:numId w:val="5"/>
        </w:numPr>
      </w:pPr>
      <w:r>
        <w:t xml:space="preserve"> to BE on </w:t>
      </w:r>
      <w:r w:rsidR="00230A94">
        <w:t>close above level 1, to level  1 on close above level 2</w:t>
      </w:r>
      <w:r w:rsidR="009658D2">
        <w:t>, trail 2 levels for runner</w:t>
      </w:r>
    </w:p>
    <w:p w:rsidR="00A22AC5" w:rsidRDefault="00A22AC5" w:rsidP="002D2405">
      <w:pPr>
        <w:pStyle w:val="ListParagraph"/>
        <w:ind w:left="1080"/>
      </w:pPr>
    </w:p>
    <w:p w:rsidR="00D506D9" w:rsidRPr="00D506D9" w:rsidRDefault="00D506D9" w:rsidP="00A22AC5">
      <w:pPr>
        <w:pStyle w:val="ListParagraph"/>
        <w:numPr>
          <w:ilvl w:val="0"/>
          <w:numId w:val="2"/>
        </w:numPr>
        <w:rPr>
          <w:i/>
        </w:rPr>
      </w:pPr>
      <w:r w:rsidRPr="00D506D9">
        <w:rPr>
          <w:i/>
        </w:rPr>
        <w:t>Profit taking</w:t>
      </w:r>
      <w:r w:rsidR="00BD53A2">
        <w:rPr>
          <w:i/>
        </w:rPr>
        <w:t xml:space="preserve"> for options</w:t>
      </w:r>
    </w:p>
    <w:p w:rsidR="00AF6F3D" w:rsidRDefault="00AF6F3D" w:rsidP="00D506D9">
      <w:pPr>
        <w:pStyle w:val="ListParagraph"/>
        <w:ind w:left="1080"/>
      </w:pPr>
      <w:r>
        <w:t>Option directional strategies</w:t>
      </w:r>
    </w:p>
    <w:p w:rsidR="00AF6F3D" w:rsidRDefault="00AF6F3D" w:rsidP="00AF6F3D">
      <w:pPr>
        <w:pStyle w:val="ListParagraph"/>
        <w:numPr>
          <w:ilvl w:val="0"/>
          <w:numId w:val="3"/>
        </w:numPr>
      </w:pPr>
      <w:r>
        <w:t>Weekly – 30-50% profit</w:t>
      </w:r>
    </w:p>
    <w:p w:rsidR="00AF6F3D" w:rsidRDefault="00AF6F3D" w:rsidP="00AF6F3D">
      <w:pPr>
        <w:pStyle w:val="ListParagraph"/>
        <w:numPr>
          <w:ilvl w:val="0"/>
          <w:numId w:val="3"/>
        </w:numPr>
      </w:pPr>
      <w:r>
        <w:t>Longer put/call – scale at 50% and 100%; roll to maintain .75 delta</w:t>
      </w:r>
    </w:p>
    <w:p w:rsidR="00AF6F3D" w:rsidRDefault="00AF6F3D" w:rsidP="00AF6F3D">
      <w:pPr>
        <w:pStyle w:val="ListParagraph"/>
        <w:numPr>
          <w:ilvl w:val="0"/>
          <w:numId w:val="3"/>
        </w:numPr>
      </w:pPr>
      <w:r>
        <w:t>Spreads/income – stay as long as you can make $</w:t>
      </w:r>
    </w:p>
    <w:p w:rsidR="00AF6F3D" w:rsidRPr="00AF6F3D" w:rsidRDefault="00AF6F3D" w:rsidP="00AF6F3D">
      <w:pPr>
        <w:pStyle w:val="ListParagraph"/>
        <w:numPr>
          <w:ilvl w:val="0"/>
          <w:numId w:val="2"/>
        </w:numPr>
        <w:rPr>
          <w:i/>
        </w:rPr>
      </w:pPr>
      <w:r w:rsidRPr="00AF6F3D">
        <w:rPr>
          <w:i/>
        </w:rPr>
        <w:t>Expectancy</w:t>
      </w:r>
    </w:p>
    <w:p w:rsidR="00AF6F3D" w:rsidRDefault="00AF6F3D" w:rsidP="00AF6F3D">
      <w:pPr>
        <w:pStyle w:val="ListParagraph"/>
        <w:ind w:left="1080"/>
      </w:pPr>
      <w:r>
        <w:t>TBD</w:t>
      </w:r>
    </w:p>
    <w:p w:rsidR="003D1108" w:rsidRDefault="003D1108" w:rsidP="003D110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Position Sizing</w:t>
      </w:r>
    </w:p>
    <w:p w:rsidR="003D1108" w:rsidRDefault="00771BE9" w:rsidP="00771BE9">
      <w:pPr>
        <w:ind w:left="720"/>
      </w:pPr>
      <w:r>
        <w:t>I will</w:t>
      </w:r>
      <w:r w:rsidR="00617C50">
        <w:t xml:space="preserve"> ultimately</w:t>
      </w:r>
      <w:r>
        <w:t xml:space="preserve"> move to a percent volatility method – percent of equity based on volatility of underlying asset</w:t>
      </w:r>
      <w:r w:rsidR="00617C50">
        <w:t>.  For now I will trade 1 contract, then move to a CPR strategy, where P=C/R (P is number of contracts/shares, C is cash or total position exposure (for me, max of 1.5% of total portfolio) and R is risk per unit traded.</w:t>
      </w:r>
      <w:r w:rsidR="00BD53A2">
        <w:t xml:space="preserve">  For options, check </w:t>
      </w:r>
      <w:proofErr w:type="spellStart"/>
      <w:r w:rsidR="00BD53A2">
        <w:t>OptionVue</w:t>
      </w:r>
      <w:proofErr w:type="spellEnd"/>
      <w:r w:rsidR="00BD53A2">
        <w:t xml:space="preserve"> for where 1R is (&lt;- 1.5% portfolio) then see if K’s trading at that point make sense.</w:t>
      </w:r>
    </w:p>
    <w:p w:rsidR="00737149" w:rsidRPr="00737149" w:rsidRDefault="00737149" w:rsidP="00737149">
      <w:pPr>
        <w:numPr>
          <w:ilvl w:val="0"/>
          <w:numId w:val="1"/>
        </w:numPr>
        <w:rPr>
          <w:u w:val="single"/>
        </w:rPr>
      </w:pPr>
      <w:r w:rsidRPr="00737149">
        <w:rPr>
          <w:u w:val="single"/>
        </w:rPr>
        <w:t>Dealing with Personal Challenges</w:t>
      </w:r>
      <w:r>
        <w:rPr>
          <w:u w:val="single"/>
        </w:rPr>
        <w:t xml:space="preserve"> </w:t>
      </w:r>
    </w:p>
    <w:p w:rsidR="00737149" w:rsidRDefault="00737149" w:rsidP="00737149">
      <w:pPr>
        <w:ind w:left="720"/>
      </w:pPr>
      <w:r>
        <w:t>Trade where the market is going, not where I think it ought to go.</w:t>
      </w:r>
    </w:p>
    <w:p w:rsidR="00737149" w:rsidRDefault="00737149" w:rsidP="00737149">
      <w:pPr>
        <w:ind w:left="720"/>
      </w:pPr>
      <w:r>
        <w:t>Get comfortable going long if that is the direction.</w:t>
      </w:r>
    </w:p>
    <w:p w:rsidR="00737149" w:rsidRDefault="00737149" w:rsidP="00737149">
      <w:pPr>
        <w:ind w:left="720"/>
      </w:pPr>
      <w:r>
        <w:t xml:space="preserve">Schedule breaks – </w:t>
      </w:r>
      <w:r w:rsidR="00230A94">
        <w:t>stretch every hour, 10 minutes at lunch</w:t>
      </w:r>
    </w:p>
    <w:p w:rsidR="00737149" w:rsidRDefault="00737149" w:rsidP="00737149">
      <w:pPr>
        <w:ind w:left="720"/>
      </w:pPr>
      <w:r>
        <w:t>Daily exercise – do not skip</w:t>
      </w:r>
    </w:p>
    <w:p w:rsidR="00737149" w:rsidRDefault="00737149" w:rsidP="00737149">
      <w:pPr>
        <w:ind w:left="720"/>
      </w:pPr>
      <w:r>
        <w:t xml:space="preserve">Max </w:t>
      </w:r>
      <w:r w:rsidR="00352704">
        <w:t>2</w:t>
      </w:r>
      <w:r>
        <w:t xml:space="preserve"> drinks on night before trading</w:t>
      </w:r>
    </w:p>
    <w:p w:rsidR="00B02532" w:rsidRDefault="00B02532" w:rsidP="00737149">
      <w:pPr>
        <w:ind w:left="720"/>
      </w:pPr>
      <w:r>
        <w:t xml:space="preserve">AAR, aim for 95% trading efficiency.  </w:t>
      </w:r>
      <w:proofErr w:type="gramStart"/>
      <w:r>
        <w:t>ID and document mistakes.</w:t>
      </w:r>
      <w:proofErr w:type="gramEnd"/>
      <w:r>
        <w:t xml:space="preserve">  Keep an expectancy log.</w:t>
      </w:r>
    </w:p>
    <w:p w:rsidR="00B02532" w:rsidRDefault="00B02532" w:rsidP="00B02532">
      <w:pPr>
        <w:numPr>
          <w:ilvl w:val="0"/>
          <w:numId w:val="1"/>
        </w:numPr>
        <w:rPr>
          <w:u w:val="single"/>
        </w:rPr>
      </w:pPr>
      <w:r w:rsidRPr="00B02532">
        <w:rPr>
          <w:u w:val="single"/>
        </w:rPr>
        <w:t>Daily procedures</w:t>
      </w:r>
    </w:p>
    <w:p w:rsidR="00B02532" w:rsidRDefault="00B02532" w:rsidP="00B02532">
      <w:pPr>
        <w:ind w:left="720"/>
      </w:pPr>
      <w:r>
        <w:t>Morning 15 minutes – prayer, meditation, visualization</w:t>
      </w:r>
    </w:p>
    <w:p w:rsidR="00B02532" w:rsidRDefault="00B02532" w:rsidP="00B02532">
      <w:pPr>
        <w:ind w:left="720"/>
      </w:pPr>
      <w:r>
        <w:t>Set alerts for entry zones</w:t>
      </w:r>
    </w:p>
    <w:p w:rsidR="00B02532" w:rsidRDefault="00B02532" w:rsidP="00B02532">
      <w:pPr>
        <w:ind w:left="720"/>
      </w:pPr>
      <w:r>
        <w:t xml:space="preserve">Review econ calendar – avoid trades at major econ news, first </w:t>
      </w:r>
      <w:r w:rsidR="00D15549">
        <w:t>10-15 minutes</w:t>
      </w:r>
      <w:r>
        <w:t>, at time of auction for ZN</w:t>
      </w:r>
    </w:p>
    <w:p w:rsidR="009658D2" w:rsidRDefault="00E811A9" w:rsidP="00B02532">
      <w:pPr>
        <w:ind w:left="720"/>
      </w:pPr>
      <w:r>
        <w:lastRenderedPageBreak/>
        <w:t xml:space="preserve">0730 – 0900 </w:t>
      </w:r>
      <w:r w:rsidR="009658D2">
        <w:t>work out</w:t>
      </w:r>
    </w:p>
    <w:p w:rsidR="00E811A9" w:rsidRDefault="00E811A9" w:rsidP="00B02532">
      <w:pPr>
        <w:ind w:left="720"/>
      </w:pPr>
      <w:r>
        <w:t xml:space="preserve">0900 – 0930 </w:t>
      </w:r>
      <w:r w:rsidR="009658D2">
        <w:t>check for possible trades, esp. ES/TF</w:t>
      </w:r>
    </w:p>
    <w:p w:rsidR="0079612B" w:rsidRDefault="0079612B" w:rsidP="00B02532">
      <w:pPr>
        <w:ind w:left="720"/>
      </w:pPr>
      <w:r>
        <w:t xml:space="preserve">Track R multiples, expectancy, </w:t>
      </w:r>
      <w:proofErr w:type="spellStart"/>
      <w:proofErr w:type="gramStart"/>
      <w:r>
        <w:t>std</w:t>
      </w:r>
      <w:proofErr w:type="spellEnd"/>
      <w:proofErr w:type="gramEnd"/>
      <w:r>
        <w:t xml:space="preserve"> deviation of R and ratio</w:t>
      </w:r>
    </w:p>
    <w:p w:rsidR="0079612B" w:rsidRDefault="0079612B" w:rsidP="00B02532">
      <w:pPr>
        <w:ind w:left="720"/>
      </w:pPr>
      <w:r>
        <w:t>Track daily, weekly and monthly profit</w:t>
      </w:r>
    </w:p>
    <w:p w:rsidR="0079612B" w:rsidRDefault="0079612B" w:rsidP="00B02532">
      <w:pPr>
        <w:ind w:left="720"/>
      </w:pPr>
      <w:r>
        <w:t>1615 –</w:t>
      </w:r>
      <w:r w:rsidR="00E811A9">
        <w:t xml:space="preserve"> </w:t>
      </w:r>
      <w:proofErr w:type="gramStart"/>
      <w:r w:rsidR="009658D2">
        <w:t>break</w:t>
      </w:r>
      <w:proofErr w:type="gramEnd"/>
      <w:r w:rsidR="009658D2">
        <w:t>; read financial press</w:t>
      </w:r>
    </w:p>
    <w:p w:rsidR="0079612B" w:rsidRDefault="0079612B" w:rsidP="00B02532">
      <w:pPr>
        <w:ind w:left="720"/>
      </w:pPr>
      <w:r>
        <w:t>18</w:t>
      </w:r>
      <w:r w:rsidR="00352704">
        <w:t>15</w:t>
      </w:r>
      <w:r>
        <w:t xml:space="preserve"> – AAR – document successes and mistakes in relation to rules, </w:t>
      </w:r>
      <w:r w:rsidR="00352704">
        <w:t>as well as</w:t>
      </w:r>
      <w:r>
        <w:t xml:space="preserve"> $$</w:t>
      </w:r>
      <w:r w:rsidR="00E811A9">
        <w:t>; R multiple log entries if needed.</w:t>
      </w:r>
    </w:p>
    <w:p w:rsidR="00352704" w:rsidRPr="0079612B" w:rsidRDefault="00352704" w:rsidP="00B02532">
      <w:pPr>
        <w:ind w:left="720"/>
      </w:pPr>
      <w:r>
        <w:t xml:space="preserve">1835 – </w:t>
      </w:r>
      <w:proofErr w:type="gramStart"/>
      <w:r>
        <w:t>download</w:t>
      </w:r>
      <w:proofErr w:type="gramEnd"/>
      <w:r>
        <w:t xml:space="preserve"> VP and review VP and charts for next day; document possible trades/entry zones</w:t>
      </w:r>
    </w:p>
    <w:p w:rsidR="00907B89" w:rsidRDefault="00E811A9" w:rsidP="00E265CD">
      <w:pPr>
        <w:ind w:left="720"/>
      </w:pPr>
      <w:r>
        <w:t xml:space="preserve">1920 – </w:t>
      </w:r>
      <w:proofErr w:type="gramStart"/>
      <w:r>
        <w:t>get</w:t>
      </w:r>
      <w:proofErr w:type="gramEnd"/>
      <w:r>
        <w:t xml:space="preserve"> mail, pick up SUR, dinner and chill.  Read at least 15 minutes before bed.</w:t>
      </w:r>
    </w:p>
    <w:p w:rsidR="007F3FCE" w:rsidRPr="007F3FCE" w:rsidRDefault="007F3FCE" w:rsidP="007F3FCE">
      <w:pPr>
        <w:numPr>
          <w:ilvl w:val="0"/>
          <w:numId w:val="1"/>
        </w:numPr>
        <w:rPr>
          <w:u w:val="single"/>
        </w:rPr>
      </w:pPr>
      <w:r w:rsidRPr="007F3FCE">
        <w:rPr>
          <w:u w:val="single"/>
        </w:rPr>
        <w:t>Education Plan</w:t>
      </w:r>
    </w:p>
    <w:p w:rsidR="007F3FCE" w:rsidRDefault="007F3FCE" w:rsidP="007F3FCE">
      <w:pPr>
        <w:ind w:left="720"/>
      </w:pPr>
      <w:r>
        <w:t xml:space="preserve">Daily – </w:t>
      </w:r>
      <w:r w:rsidR="009658D2">
        <w:t>financial press</w:t>
      </w:r>
    </w:p>
    <w:p w:rsidR="007F3FCE" w:rsidRDefault="007F3FCE" w:rsidP="007F3FCE">
      <w:pPr>
        <w:ind w:left="720"/>
      </w:pPr>
      <w:r>
        <w:t xml:space="preserve">Weekly – HPB weekly update, </w:t>
      </w:r>
      <w:r w:rsidR="00BD53A2">
        <w:t xml:space="preserve">TWP update, </w:t>
      </w:r>
      <w:r>
        <w:t xml:space="preserve">TOS Market Wrap, </w:t>
      </w:r>
      <w:r w:rsidR="008627F7">
        <w:t>HK Thursday training</w:t>
      </w:r>
      <w:bookmarkStart w:id="0" w:name="_GoBack"/>
      <w:bookmarkEnd w:id="0"/>
    </w:p>
    <w:p w:rsidR="007F3FCE" w:rsidRDefault="007F3FCE" w:rsidP="007F3FCE">
      <w:pPr>
        <w:ind w:left="720"/>
      </w:pPr>
      <w:r>
        <w:t xml:space="preserve">Monthly – </w:t>
      </w:r>
      <w:r w:rsidR="008627F7">
        <w:t>Hawkeye monthly Saturday webinar</w:t>
      </w:r>
    </w:p>
    <w:p w:rsidR="007F3FCE" w:rsidRDefault="007F3FCE" w:rsidP="007F3FCE">
      <w:pPr>
        <w:ind w:left="720"/>
      </w:pPr>
      <w:r>
        <w:t xml:space="preserve">Various – Trader Expo NY and Vegas; </w:t>
      </w:r>
      <w:r w:rsidR="008627F7">
        <w:t>Hawkeye</w:t>
      </w:r>
      <w:r>
        <w:t xml:space="preserve"> London</w:t>
      </w:r>
      <w:r w:rsidR="008627F7">
        <w:t>, West Palm</w:t>
      </w:r>
      <w:r>
        <w:t>; read 1 trading book per Q</w:t>
      </w:r>
    </w:p>
    <w:p w:rsidR="007F3FCE" w:rsidRPr="007F3FCE" w:rsidRDefault="007F3FCE" w:rsidP="007F3FCE">
      <w:pPr>
        <w:numPr>
          <w:ilvl w:val="0"/>
          <w:numId w:val="1"/>
        </w:numPr>
        <w:rPr>
          <w:u w:val="single"/>
        </w:rPr>
      </w:pPr>
      <w:r w:rsidRPr="007F3FCE">
        <w:rPr>
          <w:u w:val="single"/>
        </w:rPr>
        <w:t>Worst-Case contingency Plan</w:t>
      </w:r>
    </w:p>
    <w:p w:rsidR="007F3FCE" w:rsidRDefault="007F3FCE" w:rsidP="007F3FCE">
      <w:pPr>
        <w:ind w:left="720"/>
      </w:pPr>
      <w:r>
        <w:t xml:space="preserve">Power failure – if threatened, boot netbook; keep </w:t>
      </w:r>
      <w:r w:rsidR="00BD53A2">
        <w:t xml:space="preserve">TS, </w:t>
      </w:r>
      <w:r>
        <w:t>TOS and TM phone numbers ready</w:t>
      </w:r>
    </w:p>
    <w:p w:rsidR="007F3FCE" w:rsidRDefault="007F3FCE" w:rsidP="007F3FCE">
      <w:pPr>
        <w:ind w:left="720"/>
      </w:pPr>
      <w:r>
        <w:t>Flash crash – place stop upon entry for every trade</w:t>
      </w:r>
    </w:p>
    <w:p w:rsidR="007F3FCE" w:rsidRDefault="007F3FCE" w:rsidP="007F3FCE">
      <w:pPr>
        <w:ind w:left="720"/>
      </w:pPr>
      <w:r>
        <w:t>Family crisis – panic flat for fut</w:t>
      </w:r>
      <w:r w:rsidR="008627F7">
        <w:t>ur</w:t>
      </w:r>
      <w:r>
        <w:t>es; customer service for options</w:t>
      </w:r>
    </w:p>
    <w:p w:rsidR="00A667D0" w:rsidRPr="00E265CD" w:rsidRDefault="00A667D0" w:rsidP="007F3FCE">
      <w:pPr>
        <w:ind w:left="720"/>
      </w:pPr>
    </w:p>
    <w:p w:rsidR="00E265CD" w:rsidRPr="00A667D0" w:rsidRDefault="00A667D0" w:rsidP="00A667D0">
      <w:pPr>
        <w:numPr>
          <w:ilvl w:val="0"/>
          <w:numId w:val="1"/>
        </w:numPr>
        <w:rPr>
          <w:u w:val="single"/>
        </w:rPr>
      </w:pPr>
      <w:r w:rsidRPr="00A667D0">
        <w:rPr>
          <w:u w:val="single"/>
        </w:rPr>
        <w:t>Systems other than Trading</w:t>
      </w:r>
    </w:p>
    <w:p w:rsidR="00A667D0" w:rsidRDefault="00A667D0" w:rsidP="00A667D0">
      <w:pPr>
        <w:ind w:left="720"/>
      </w:pPr>
      <w:r>
        <w:t>Financial model</w:t>
      </w:r>
    </w:p>
    <w:p w:rsidR="00A667D0" w:rsidRDefault="00A667D0" w:rsidP="00A667D0">
      <w:pPr>
        <w:ind w:left="720"/>
      </w:pPr>
      <w:r>
        <w:t>Tax entity</w:t>
      </w:r>
    </w:p>
    <w:p w:rsidR="00A667D0" w:rsidRDefault="00A667D0" w:rsidP="00A667D0">
      <w:pPr>
        <w:ind w:left="720"/>
      </w:pPr>
      <w:r>
        <w:t>Trader tax status</w:t>
      </w:r>
    </w:p>
    <w:p w:rsidR="00A667D0" w:rsidRDefault="00A667D0" w:rsidP="00A667D0">
      <w:pPr>
        <w:ind w:left="720"/>
      </w:pPr>
      <w:r>
        <w:t xml:space="preserve">Tax </w:t>
      </w:r>
      <w:proofErr w:type="gramStart"/>
      <w:r>
        <w:t>reporting  via</w:t>
      </w:r>
      <w:proofErr w:type="gramEnd"/>
      <w:r>
        <w:t xml:space="preserve"> </w:t>
      </w:r>
      <w:proofErr w:type="spellStart"/>
      <w:r>
        <w:t>Gainskeeper</w:t>
      </w:r>
      <w:proofErr w:type="spellEnd"/>
    </w:p>
    <w:sectPr w:rsidR="00A667D0" w:rsidSect="008551A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079"/>
    <w:multiLevelType w:val="hybridMultilevel"/>
    <w:tmpl w:val="2342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3DB2"/>
    <w:multiLevelType w:val="hybridMultilevel"/>
    <w:tmpl w:val="9A3EB0C0"/>
    <w:lvl w:ilvl="0" w:tplc="B1EE66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3F6CA9"/>
    <w:multiLevelType w:val="hybridMultilevel"/>
    <w:tmpl w:val="053E8930"/>
    <w:lvl w:ilvl="0" w:tplc="F56CBE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12A350E"/>
    <w:multiLevelType w:val="hybridMultilevel"/>
    <w:tmpl w:val="2E06299C"/>
    <w:lvl w:ilvl="0" w:tplc="6950B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DA7C77"/>
    <w:multiLevelType w:val="hybridMultilevel"/>
    <w:tmpl w:val="7228CB30"/>
    <w:lvl w:ilvl="0" w:tplc="D34200C8">
      <w:start w:val="6"/>
      <w:numFmt w:val="bullet"/>
      <w:lvlText w:val="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CD"/>
    <w:rsid w:val="00080C63"/>
    <w:rsid w:val="00230A94"/>
    <w:rsid w:val="002B1AAC"/>
    <w:rsid w:val="002D2405"/>
    <w:rsid w:val="002D27B8"/>
    <w:rsid w:val="003519D5"/>
    <w:rsid w:val="00352704"/>
    <w:rsid w:val="003616FB"/>
    <w:rsid w:val="003838C0"/>
    <w:rsid w:val="003D1108"/>
    <w:rsid w:val="0041295F"/>
    <w:rsid w:val="004D605D"/>
    <w:rsid w:val="004F51E7"/>
    <w:rsid w:val="005F3CB4"/>
    <w:rsid w:val="00617C50"/>
    <w:rsid w:val="006947E3"/>
    <w:rsid w:val="006C3DAF"/>
    <w:rsid w:val="007151EB"/>
    <w:rsid w:val="00737149"/>
    <w:rsid w:val="00771BE9"/>
    <w:rsid w:val="0079612B"/>
    <w:rsid w:val="007C3AC2"/>
    <w:rsid w:val="007F3FCE"/>
    <w:rsid w:val="008551A5"/>
    <w:rsid w:val="008627F7"/>
    <w:rsid w:val="00907B89"/>
    <w:rsid w:val="009100D0"/>
    <w:rsid w:val="0091097B"/>
    <w:rsid w:val="009658D2"/>
    <w:rsid w:val="009B2AAD"/>
    <w:rsid w:val="00A22AC5"/>
    <w:rsid w:val="00A667D0"/>
    <w:rsid w:val="00AC4386"/>
    <w:rsid w:val="00AE1BBB"/>
    <w:rsid w:val="00AF6F3D"/>
    <w:rsid w:val="00B02532"/>
    <w:rsid w:val="00B522DD"/>
    <w:rsid w:val="00BB6498"/>
    <w:rsid w:val="00BD53A2"/>
    <w:rsid w:val="00D04A85"/>
    <w:rsid w:val="00D15549"/>
    <w:rsid w:val="00D450F1"/>
    <w:rsid w:val="00D506D9"/>
    <w:rsid w:val="00DF2B3B"/>
    <w:rsid w:val="00E265CD"/>
    <w:rsid w:val="00E811A9"/>
    <w:rsid w:val="00EF06A3"/>
    <w:rsid w:val="00F2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Randy</cp:lastModifiedBy>
  <cp:revision>2</cp:revision>
  <cp:lastPrinted>2011-12-18T23:14:00Z</cp:lastPrinted>
  <dcterms:created xsi:type="dcterms:W3CDTF">2014-10-03T21:50:00Z</dcterms:created>
  <dcterms:modified xsi:type="dcterms:W3CDTF">2014-10-03T21:50:00Z</dcterms:modified>
</cp:coreProperties>
</file>